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ECA5" w14:textId="3BDB879E" w:rsidR="00BD2B6E" w:rsidRPr="00EB4453" w:rsidRDefault="00BD2B6E" w:rsidP="0080724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44"/>
          <w:szCs w:val="44"/>
          <w:lang w:eastAsia="en-GB"/>
          <w14:ligatures w14:val="none"/>
        </w:rPr>
      </w:pPr>
      <w:r w:rsidRPr="00EB4453">
        <w:rPr>
          <w:rFonts w:eastAsia="Times New Roman" w:cstheme="minorHAnsi"/>
          <w:b/>
          <w:bCs/>
          <w:color w:val="222222"/>
          <w:kern w:val="0"/>
          <w:sz w:val="44"/>
          <w:szCs w:val="44"/>
          <w:lang w:eastAsia="en-GB"/>
          <w14:ligatures w14:val="none"/>
        </w:rPr>
        <w:t>Fancy a Festive walk around the village</w:t>
      </w:r>
      <w:r w:rsidR="00EB4453">
        <w:rPr>
          <w:rFonts w:eastAsia="Times New Roman" w:cstheme="minorHAnsi"/>
          <w:b/>
          <w:bCs/>
          <w:color w:val="222222"/>
          <w:kern w:val="0"/>
          <w:sz w:val="44"/>
          <w:szCs w:val="44"/>
          <w:lang w:eastAsia="en-GB"/>
          <w14:ligatures w14:val="none"/>
        </w:rPr>
        <w:t xml:space="preserve"> this Christmas</w:t>
      </w:r>
      <w:r w:rsidRPr="00EB4453">
        <w:rPr>
          <w:rFonts w:eastAsia="Times New Roman" w:cstheme="minorHAnsi"/>
          <w:b/>
          <w:bCs/>
          <w:color w:val="222222"/>
          <w:kern w:val="0"/>
          <w:sz w:val="44"/>
          <w:szCs w:val="44"/>
          <w:lang w:eastAsia="en-GB"/>
          <w14:ligatures w14:val="none"/>
        </w:rPr>
        <w:t>?</w:t>
      </w:r>
    </w:p>
    <w:p w14:paraId="4B011BBB" w14:textId="498A383F" w:rsidR="00BD2B6E" w:rsidRPr="00EB4453" w:rsidRDefault="00BD2B6E" w:rsidP="0080724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Heworth Without Parish Council</w:t>
      </w:r>
      <w:r w:rsid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’s (HWPC) </w:t>
      </w:r>
      <w:r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Christmas </w:t>
      </w:r>
      <w:r w:rsidR="006D32BD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Festive</w:t>
      </w:r>
      <w:r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Trail running between</w:t>
      </w:r>
    </w:p>
    <w:p w14:paraId="55E4CE6E" w14:textId="7D40DC37" w:rsidR="00BD2B6E" w:rsidRPr="00EB4453" w:rsidRDefault="00225CA9" w:rsidP="0080724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20</w:t>
      </w:r>
      <w:r w:rsidR="00BD2B6E"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="00BD2B6E"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December 202</w:t>
      </w: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4</w:t>
      </w:r>
      <w:r w:rsidR="00BD2B6E"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– </w:t>
      </w:r>
      <w:r w:rsid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1</w:t>
      </w:r>
      <w:r w:rsidR="00BD2B6E"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st January 202</w:t>
      </w:r>
      <w:r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>5</w:t>
      </w:r>
      <w:r w:rsidR="00BD2B6E" w:rsidRPr="00EB4453">
        <w:rPr>
          <w:rFonts w:eastAsia="Times New Roman" w:cstheme="minorHAnsi"/>
          <w:b/>
          <w:bCs/>
          <w:color w:val="222222"/>
          <w:kern w:val="0"/>
          <w:sz w:val="28"/>
          <w:szCs w:val="28"/>
          <w:lang w:eastAsia="en-GB"/>
          <w14:ligatures w14:val="none"/>
        </w:rPr>
        <w:t xml:space="preserve"> inclusive</w:t>
      </w:r>
    </w:p>
    <w:p w14:paraId="2C1A78E1" w14:textId="77777777" w:rsidR="00807245" w:rsidRDefault="00807245" w:rsidP="0080724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20"/>
        <w:gridCol w:w="5712"/>
        <w:gridCol w:w="3828"/>
      </w:tblGrid>
      <w:tr w:rsidR="00C622C6" w:rsidRPr="00722C69" w14:paraId="524334F8" w14:textId="77777777" w:rsidTr="00722C69">
        <w:trPr>
          <w:trHeight w:val="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51AE" w14:textId="1FFDE4E3" w:rsidR="00C622C6" w:rsidRPr="006D32BD" w:rsidRDefault="00C622C6" w:rsidP="00C6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5346F" w14:textId="0F8E2754" w:rsidR="00C622C6" w:rsidRPr="006D32BD" w:rsidRDefault="00C622C6" w:rsidP="00C622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89 Bad Bargain Lane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7752" w14:textId="74CB9207" w:rsidR="00C622C6" w:rsidRPr="006D32BD" w:rsidRDefault="00C622C6" w:rsidP="00C622C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YO310PF</w:t>
            </w:r>
          </w:p>
        </w:tc>
      </w:tr>
      <w:tr w:rsidR="00C622C6" w:rsidRPr="00722C69" w14:paraId="10AC3A1A" w14:textId="77777777" w:rsidTr="00C622C6">
        <w:trPr>
          <w:trHeight w:val="59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B746" w14:textId="6A42AE68" w:rsidR="00C622C6" w:rsidRPr="006D32BD" w:rsidRDefault="00C622C6" w:rsidP="00C6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BD916" w14:textId="13E87C9C" w:rsidR="00C622C6" w:rsidRPr="006D32BD" w:rsidRDefault="00C622C6" w:rsidP="00C622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 Rydal Avenue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406F8" w14:textId="5901234B" w:rsidR="00C622C6" w:rsidRPr="006D32BD" w:rsidRDefault="00C622C6" w:rsidP="00C622C6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YO310LR</w:t>
            </w:r>
          </w:p>
        </w:tc>
      </w:tr>
      <w:tr w:rsidR="00C622C6" w:rsidRPr="00722C69" w14:paraId="74DBEF1D" w14:textId="77777777" w:rsidTr="00C622C6">
        <w:trPr>
          <w:trHeight w:val="6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C166" w14:textId="1B29B2BC" w:rsidR="00C622C6" w:rsidRPr="006D32BD" w:rsidRDefault="00C622C6" w:rsidP="00C622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4A9B" w14:textId="5948E0A8" w:rsidR="00C622C6" w:rsidRPr="006D32BD" w:rsidRDefault="00C622C6" w:rsidP="00C6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 Burnholme Avenue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8135E" w14:textId="5BDF8045" w:rsidR="00C622C6" w:rsidRPr="006D32BD" w:rsidRDefault="00C622C6" w:rsidP="00C622C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YO310LX</w:t>
            </w:r>
          </w:p>
        </w:tc>
      </w:tr>
      <w:tr w:rsidR="007E50BC" w:rsidRPr="00722C69" w14:paraId="4959809D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54E11" w14:textId="0C5A19DD" w:rsidR="007E50BC" w:rsidRPr="006D32BD" w:rsidRDefault="007E50BC" w:rsidP="007E5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CD78" w14:textId="1F3D4394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32 Burnholme Avenue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778FF" w14:textId="0C56511F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YO310NB</w:t>
            </w:r>
          </w:p>
        </w:tc>
      </w:tr>
      <w:tr w:rsidR="007E50BC" w:rsidRPr="00722C69" w14:paraId="0B505FFF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7E6CC" w14:textId="779EDBAB" w:rsidR="007E50BC" w:rsidRPr="006D32BD" w:rsidRDefault="007E50BC" w:rsidP="007E5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D8D5" w14:textId="636CA0FD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29</w:t>
            </w: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Burnholme Avenue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2A1D" w14:textId="4BFB78CC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YO310NB</w:t>
            </w:r>
          </w:p>
        </w:tc>
      </w:tr>
      <w:tr w:rsidR="007E50BC" w:rsidRPr="00722C69" w14:paraId="6CF11CB4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7BBA" w14:textId="245E2BA7" w:rsidR="007E50BC" w:rsidRPr="006D32BD" w:rsidRDefault="007E50BC" w:rsidP="007E5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49FE" w14:textId="2AFB4BA3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</w:t>
            </w: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</w:t>
            </w: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Burnholme Avenue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4A52" w14:textId="7E293879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YO310NB</w:t>
            </w:r>
          </w:p>
        </w:tc>
      </w:tr>
      <w:tr w:rsidR="007E50BC" w:rsidRPr="00722C69" w14:paraId="4FC2458C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720D" w14:textId="4BBD7B50" w:rsidR="007E50BC" w:rsidRPr="006D32BD" w:rsidRDefault="007E50BC" w:rsidP="007E5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1E35" w14:textId="1D5C68D9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 Allington Drive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ECE04" w14:textId="7D2F05ED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YO310NN</w:t>
            </w:r>
          </w:p>
        </w:tc>
      </w:tr>
      <w:tr w:rsidR="007E50BC" w:rsidRPr="00722C69" w14:paraId="0C49ACF8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2159" w14:textId="3F307724" w:rsidR="007E50BC" w:rsidRPr="006D32BD" w:rsidRDefault="007E50BC" w:rsidP="007E50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45317" w14:textId="3C61A698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 Kings Acre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414B" w14:textId="11E5F904" w:rsidR="007E50BC" w:rsidRPr="006D32BD" w:rsidRDefault="007E50BC" w:rsidP="007E50BC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YO310PH</w:t>
            </w:r>
          </w:p>
        </w:tc>
      </w:tr>
      <w:tr w:rsidR="005E1137" w:rsidRPr="00722C69" w14:paraId="2A285607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68EBC" w14:textId="41577A11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B875" w14:textId="5FE6DFAA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26 Bramley Garth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4B80" w14:textId="371F5433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YO310NG</w:t>
            </w:r>
          </w:p>
        </w:tc>
      </w:tr>
      <w:tr w:rsidR="005E1137" w:rsidRPr="00722C69" w14:paraId="1275B98E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1072D" w14:textId="10B84381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1002" w14:textId="43CB969D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93 Bramley Garth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DB37" w14:textId="745DD0DC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YO310PQ</w:t>
            </w:r>
          </w:p>
        </w:tc>
      </w:tr>
      <w:tr w:rsidR="005E1137" w:rsidRPr="00722C69" w14:paraId="475F7F4F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EABB" w14:textId="2267992B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7EA04" w14:textId="197B91A6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 Ashley Park Road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96C61" w14:textId="348F4DAB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YO311HP</w:t>
            </w:r>
          </w:p>
        </w:tc>
      </w:tr>
      <w:tr w:rsidR="005E1137" w:rsidRPr="00722C69" w14:paraId="3FD73BF5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C3D51" w14:textId="7B6BD598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92BF6" w14:textId="0573F985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9 Ashley Park Road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468B" w14:textId="4D381B83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YO311HP</w:t>
            </w:r>
          </w:p>
        </w:tc>
      </w:tr>
      <w:tr w:rsidR="005E1137" w:rsidRPr="00722C69" w14:paraId="633A8F6A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97C0" w14:textId="066C5C63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79EA" w14:textId="5F3610B9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10</w:t>
            </w: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Ashley Park Road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AE5B2" w14:textId="7A4B3DC5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YO311H</w:t>
            </w: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W</w:t>
            </w:r>
          </w:p>
        </w:tc>
      </w:tr>
      <w:tr w:rsidR="005E1137" w:rsidRPr="00722C69" w14:paraId="59503D28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11004" w14:textId="0620E58F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3341" w14:textId="6BFA7288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47 Ashley Park Road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B4199" w14:textId="0208A925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YO311JX</w:t>
            </w:r>
          </w:p>
        </w:tc>
      </w:tr>
      <w:tr w:rsidR="005E1137" w:rsidRPr="00722C69" w14:paraId="1DBFF288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718AC" w14:textId="37135D24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A6E6E" w14:textId="527909AD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3 The Glade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B33D2" w14:textId="41AF1797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YO311LA</w:t>
            </w:r>
          </w:p>
        </w:tc>
      </w:tr>
      <w:tr w:rsidR="005E1137" w:rsidRPr="00722C69" w14:paraId="3486AC23" w14:textId="77777777" w:rsidTr="00C622C6">
        <w:trPr>
          <w:trHeight w:val="6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80CF7" w14:textId="7CE8FEC6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5D77" w14:textId="70A862A8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5 The Glade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49C4" w14:textId="00968F92" w:rsidR="005E1137" w:rsidRPr="006D32BD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YO311LA</w:t>
            </w:r>
          </w:p>
        </w:tc>
      </w:tr>
      <w:tr w:rsidR="005E1137" w:rsidRPr="00722C69" w14:paraId="11C4E89E" w14:textId="77777777" w:rsidTr="00C622C6">
        <w:trPr>
          <w:trHeight w:val="5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68814" w14:textId="1182E3D3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6D32BD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F42CB" w14:textId="267C418E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D733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5</w:t>
            </w:r>
            <w:r w:rsidRPr="00CD733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CD733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Galtres</w:t>
            </w:r>
            <w:proofErr w:type="spellEnd"/>
            <w:r w:rsidRPr="00CD733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Road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22792" w14:textId="07EBBBBB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CD733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YO311JP</w:t>
            </w:r>
          </w:p>
        </w:tc>
      </w:tr>
      <w:tr w:rsidR="005E1137" w:rsidRPr="00722C69" w14:paraId="3735A870" w14:textId="77777777" w:rsidTr="00CD733E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FAD" w14:textId="77A2DED0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FAF63" w14:textId="798DB1EC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7</w:t>
            </w:r>
            <w:r w:rsidRPr="00722C6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Springfield Close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4401" w14:textId="4BEFA564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 w:rsidRPr="00722C69"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YO311LD</w:t>
            </w:r>
          </w:p>
        </w:tc>
      </w:tr>
      <w:tr w:rsidR="005E1137" w:rsidRPr="00722C69" w14:paraId="4F7A0F41" w14:textId="77777777" w:rsidTr="00C622C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CA5A7" w14:textId="54674017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BD09C" w14:textId="6C3EE831" w:rsidR="005E1137" w:rsidRPr="0083118F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highlight w:val="yellow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226 Stockton Lane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EBB74" w14:textId="445E90A5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YO311EY</w:t>
            </w:r>
          </w:p>
        </w:tc>
      </w:tr>
      <w:tr w:rsidR="005E1137" w:rsidRPr="00722C69" w14:paraId="7AC51C16" w14:textId="77777777" w:rsidTr="006D32BD">
        <w:trPr>
          <w:trHeight w:val="5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820B5" w14:textId="1DA428CA" w:rsidR="005E1137" w:rsidRPr="006D32BD" w:rsidRDefault="005E1137" w:rsidP="005E11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5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B8F68" w14:textId="1DAFCCC7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60</w:t>
            </w: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 xml:space="preserve"> Whitby Avenue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93F7B" w14:textId="37A21C20" w:rsidR="005E1137" w:rsidRPr="00722C69" w:rsidRDefault="005E1137" w:rsidP="005E11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en-GB"/>
                <w14:ligatures w14:val="none"/>
              </w:rPr>
              <w:t>YO311ET</w:t>
            </w:r>
          </w:p>
        </w:tc>
      </w:tr>
    </w:tbl>
    <w:p w14:paraId="077F18B3" w14:textId="77777777" w:rsidR="00807245" w:rsidRPr="00807245" w:rsidRDefault="00807245" w:rsidP="00807245">
      <w:pPr>
        <w:spacing w:after="0" w:line="240" w:lineRule="auto"/>
        <w:jc w:val="center"/>
        <w:rPr>
          <w:rFonts w:eastAsia="Times New Roman" w:cstheme="minorHAnsi"/>
          <w:b/>
          <w:bCs/>
          <w:color w:val="222222"/>
          <w:kern w:val="0"/>
          <w:sz w:val="24"/>
          <w:szCs w:val="24"/>
          <w:lang w:eastAsia="en-GB"/>
          <w14:ligatures w14:val="none"/>
        </w:rPr>
      </w:pPr>
    </w:p>
    <w:p w14:paraId="2A34577B" w14:textId="5AE37E4B" w:rsidR="00BD2B6E" w:rsidRPr="00E93859" w:rsidRDefault="005E1137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Trail can be completed in any order, depending where you wish to start and end.  </w:t>
      </w:r>
      <w:r w:rsidR="00BD2B6E" w:rsidRPr="00E93859">
        <w:rPr>
          <w:rFonts w:cstheme="minorHAnsi"/>
          <w:b/>
          <w:bCs/>
          <w:sz w:val="20"/>
          <w:szCs w:val="20"/>
        </w:rPr>
        <w:t xml:space="preserve">Please respect the occupants privacy and do not knock on their doors.  </w:t>
      </w:r>
      <w:r>
        <w:rPr>
          <w:rFonts w:cstheme="minorHAnsi"/>
          <w:b/>
          <w:bCs/>
          <w:sz w:val="20"/>
          <w:szCs w:val="20"/>
        </w:rPr>
        <w:t xml:space="preserve"> </w:t>
      </w:r>
      <w:r w:rsidR="00BD2B6E" w:rsidRPr="00E93859">
        <w:rPr>
          <w:rFonts w:cstheme="minorHAnsi"/>
          <w:b/>
          <w:bCs/>
          <w:sz w:val="20"/>
          <w:szCs w:val="20"/>
        </w:rPr>
        <w:t>This festive trail is for viewing purposes only</w:t>
      </w:r>
      <w:r w:rsidR="006D32BD">
        <w:rPr>
          <w:rFonts w:cstheme="minorHAnsi"/>
          <w:b/>
          <w:bCs/>
          <w:sz w:val="20"/>
          <w:szCs w:val="20"/>
        </w:rPr>
        <w:t xml:space="preserve"> (best seen between dusk and 9pm)</w:t>
      </w:r>
      <w:r w:rsidR="00807245" w:rsidRPr="00E93859">
        <w:rPr>
          <w:rFonts w:cstheme="minorHAnsi"/>
          <w:b/>
          <w:bCs/>
          <w:sz w:val="20"/>
          <w:szCs w:val="20"/>
        </w:rPr>
        <w:t>.</w:t>
      </w:r>
    </w:p>
    <w:p w14:paraId="471B586E" w14:textId="3707C688" w:rsidR="00807245" w:rsidRPr="00E93859" w:rsidRDefault="00BD2B6E">
      <w:pPr>
        <w:rPr>
          <w:rFonts w:cstheme="minorHAnsi"/>
          <w:b/>
          <w:bCs/>
          <w:sz w:val="20"/>
          <w:szCs w:val="20"/>
        </w:rPr>
      </w:pPr>
      <w:r w:rsidRPr="00E93859">
        <w:rPr>
          <w:rFonts w:cstheme="minorHAnsi"/>
          <w:b/>
          <w:bCs/>
          <w:sz w:val="20"/>
          <w:szCs w:val="20"/>
        </w:rPr>
        <w:t>HWPC accepts no responsib</w:t>
      </w:r>
      <w:r w:rsidR="00EB4453" w:rsidRPr="00E93859">
        <w:rPr>
          <w:rFonts w:cstheme="minorHAnsi"/>
          <w:b/>
          <w:bCs/>
          <w:sz w:val="20"/>
          <w:szCs w:val="20"/>
        </w:rPr>
        <w:t>ility</w:t>
      </w:r>
      <w:r w:rsidRPr="00E93859">
        <w:rPr>
          <w:rFonts w:cstheme="minorHAnsi"/>
          <w:b/>
          <w:bCs/>
          <w:sz w:val="20"/>
          <w:szCs w:val="20"/>
        </w:rPr>
        <w:t xml:space="preserve"> for the public as </w:t>
      </w:r>
      <w:r w:rsidR="00807245" w:rsidRPr="00E93859">
        <w:rPr>
          <w:rFonts w:cstheme="minorHAnsi"/>
          <w:b/>
          <w:bCs/>
          <w:sz w:val="20"/>
          <w:szCs w:val="20"/>
        </w:rPr>
        <w:t>they</w:t>
      </w:r>
      <w:r w:rsidRPr="00E93859">
        <w:rPr>
          <w:rFonts w:cstheme="minorHAnsi"/>
          <w:b/>
          <w:bCs/>
          <w:sz w:val="20"/>
          <w:szCs w:val="20"/>
        </w:rPr>
        <w:t xml:space="preserve"> walk around this trail.  They are all located on </w:t>
      </w:r>
      <w:r w:rsidR="00807245" w:rsidRPr="00E93859">
        <w:rPr>
          <w:rFonts w:cstheme="minorHAnsi"/>
          <w:b/>
          <w:bCs/>
          <w:sz w:val="20"/>
          <w:szCs w:val="20"/>
        </w:rPr>
        <w:t xml:space="preserve"> </w:t>
      </w:r>
      <w:r w:rsidRPr="00E93859">
        <w:rPr>
          <w:rFonts w:cstheme="minorHAnsi"/>
          <w:b/>
          <w:bCs/>
          <w:sz w:val="20"/>
          <w:szCs w:val="20"/>
        </w:rPr>
        <w:t>streets</w:t>
      </w:r>
      <w:r w:rsidR="003C51BB" w:rsidRPr="00E93859">
        <w:rPr>
          <w:rFonts w:cstheme="minorHAnsi"/>
          <w:b/>
          <w:bCs/>
          <w:sz w:val="20"/>
          <w:szCs w:val="20"/>
        </w:rPr>
        <w:t xml:space="preserve"> </w:t>
      </w:r>
      <w:r w:rsidR="00807245" w:rsidRPr="00E93859">
        <w:rPr>
          <w:rFonts w:cstheme="minorHAnsi"/>
          <w:b/>
          <w:bCs/>
          <w:sz w:val="20"/>
          <w:szCs w:val="20"/>
        </w:rPr>
        <w:t>with street lighting</w:t>
      </w:r>
      <w:r w:rsidRPr="00E93859">
        <w:rPr>
          <w:rFonts w:cstheme="minorHAnsi"/>
          <w:b/>
          <w:bCs/>
          <w:sz w:val="20"/>
          <w:szCs w:val="20"/>
        </w:rPr>
        <w:t xml:space="preserve"> and you undertake the trail a</w:t>
      </w:r>
      <w:r w:rsidR="00456CAE">
        <w:rPr>
          <w:rFonts w:cstheme="minorHAnsi"/>
          <w:b/>
          <w:bCs/>
          <w:sz w:val="20"/>
          <w:szCs w:val="20"/>
        </w:rPr>
        <w:t>t</w:t>
      </w:r>
      <w:r w:rsidRPr="00E93859">
        <w:rPr>
          <w:rFonts w:cstheme="minorHAnsi"/>
          <w:b/>
          <w:bCs/>
          <w:sz w:val="20"/>
          <w:szCs w:val="20"/>
        </w:rPr>
        <w:t xml:space="preserve"> your own risk.  Children must be supervised by </w:t>
      </w:r>
      <w:r w:rsidR="0052080E" w:rsidRPr="00E93859">
        <w:rPr>
          <w:rFonts w:cstheme="minorHAnsi"/>
          <w:b/>
          <w:bCs/>
          <w:sz w:val="20"/>
          <w:szCs w:val="20"/>
        </w:rPr>
        <w:t xml:space="preserve">a responsible </w:t>
      </w:r>
      <w:r w:rsidRPr="00E93859">
        <w:rPr>
          <w:rFonts w:cstheme="minorHAnsi"/>
          <w:b/>
          <w:bCs/>
          <w:sz w:val="20"/>
          <w:szCs w:val="20"/>
        </w:rPr>
        <w:t>adult</w:t>
      </w:r>
      <w:r w:rsidR="0052080E" w:rsidRPr="00E93859">
        <w:rPr>
          <w:rFonts w:cstheme="minorHAnsi"/>
          <w:b/>
          <w:bCs/>
          <w:sz w:val="20"/>
          <w:szCs w:val="20"/>
        </w:rPr>
        <w:t>,</w:t>
      </w:r>
      <w:r w:rsidRPr="00E93859">
        <w:rPr>
          <w:rFonts w:cstheme="minorHAnsi"/>
          <w:b/>
          <w:bCs/>
          <w:sz w:val="20"/>
          <w:szCs w:val="20"/>
        </w:rPr>
        <w:t xml:space="preserve"> at all times.</w:t>
      </w:r>
    </w:p>
    <w:sectPr w:rsidR="00807245" w:rsidRPr="00E93859" w:rsidSect="008072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6E"/>
    <w:rsid w:val="000F7CF4"/>
    <w:rsid w:val="00225CA9"/>
    <w:rsid w:val="003C51BB"/>
    <w:rsid w:val="00456CAE"/>
    <w:rsid w:val="00497815"/>
    <w:rsid w:val="004B391C"/>
    <w:rsid w:val="0052080E"/>
    <w:rsid w:val="005E1137"/>
    <w:rsid w:val="006D32BD"/>
    <w:rsid w:val="00722C69"/>
    <w:rsid w:val="007E50BC"/>
    <w:rsid w:val="00807245"/>
    <w:rsid w:val="0083118F"/>
    <w:rsid w:val="00883886"/>
    <w:rsid w:val="00B10963"/>
    <w:rsid w:val="00BD2B6E"/>
    <w:rsid w:val="00C22497"/>
    <w:rsid w:val="00C33802"/>
    <w:rsid w:val="00C622C6"/>
    <w:rsid w:val="00CD733E"/>
    <w:rsid w:val="00E93859"/>
    <w:rsid w:val="00EB4453"/>
    <w:rsid w:val="00F6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EE8BA"/>
  <w15:chartTrackingRefBased/>
  <w15:docId w15:val="{88688535-D0E7-4472-8B34-6FCB81DF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Enion-Farrington</dc:creator>
  <cp:keywords/>
  <dc:description/>
  <cp:lastModifiedBy>Gayle Enion-Farrington</cp:lastModifiedBy>
  <cp:revision>5</cp:revision>
  <dcterms:created xsi:type="dcterms:W3CDTF">2024-12-16T14:04:00Z</dcterms:created>
  <dcterms:modified xsi:type="dcterms:W3CDTF">2024-12-18T14:55:00Z</dcterms:modified>
</cp:coreProperties>
</file>